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AB" w:rsidRDefault="000E07AB" w:rsidP="000E07AB">
      <w:pPr>
        <w:spacing w:before="100" w:beforeAutospacing="1" w:after="100" w:afterAutospacing="1" w:line="240" w:lineRule="auto"/>
        <w:outlineLvl w:val="4"/>
        <w:rPr>
          <w:rFonts w:eastAsia="Times New Roman" w:cstheme="minorHAnsi"/>
          <w:b/>
          <w:bCs/>
          <w:sz w:val="24"/>
          <w:szCs w:val="24"/>
        </w:rPr>
      </w:pPr>
      <w:r>
        <w:rPr>
          <w:rFonts w:eastAsia="Times New Roman" w:cstheme="minorHAnsi"/>
          <w:b/>
          <w:bCs/>
          <w:sz w:val="24"/>
          <w:szCs w:val="24"/>
        </w:rPr>
        <w:t xml:space="preserve">CAAAM </w:t>
      </w:r>
      <w:bookmarkStart w:id="0" w:name="_GoBack"/>
      <w:bookmarkEnd w:id="0"/>
      <w:r>
        <w:rPr>
          <w:rFonts w:eastAsia="Times New Roman" w:cstheme="minorHAnsi"/>
          <w:b/>
          <w:bCs/>
          <w:sz w:val="24"/>
          <w:szCs w:val="24"/>
        </w:rPr>
        <w:t xml:space="preserve">Board of Directors </w:t>
      </w:r>
    </w:p>
    <w:p w:rsidR="000E07AB" w:rsidRPr="000E07AB" w:rsidRDefault="000E07AB" w:rsidP="000E07AB">
      <w:pPr>
        <w:spacing w:before="100" w:beforeAutospacing="1" w:after="100" w:afterAutospacing="1" w:line="240" w:lineRule="auto"/>
        <w:outlineLvl w:val="4"/>
        <w:rPr>
          <w:rFonts w:eastAsia="Times New Roman" w:cstheme="minorHAnsi"/>
          <w:b/>
          <w:bCs/>
          <w:sz w:val="24"/>
          <w:szCs w:val="24"/>
        </w:rPr>
      </w:pPr>
      <w:r w:rsidRPr="000E07AB">
        <w:rPr>
          <w:rFonts w:eastAsia="Times New Roman" w:cstheme="minorHAnsi"/>
          <w:b/>
          <w:bCs/>
          <w:sz w:val="24"/>
          <w:szCs w:val="24"/>
        </w:rPr>
        <w:t>Dr. Hamish Fraser, Ohio Regents Eminent Scholar and Professor of Materials Science and Engineering, The Ohio State University, Columbus, Ohio, USA; </w:t>
      </w:r>
      <w:hyperlink r:id="rId4" w:history="1">
        <w:r w:rsidRPr="000E07AB">
          <w:rPr>
            <w:rFonts w:eastAsia="Times New Roman" w:cstheme="minorHAnsi"/>
            <w:b/>
            <w:bCs/>
            <w:color w:val="0000FF"/>
            <w:sz w:val="24"/>
            <w:szCs w:val="24"/>
            <w:u w:val="single"/>
          </w:rPr>
          <w:t>https://mse.osu.edu/people/fraser.3</w:t>
        </w:r>
      </w:hyperlink>
    </w:p>
    <w:p w:rsidR="000E07AB" w:rsidRPr="000E07AB" w:rsidRDefault="000E07AB" w:rsidP="000E07AB">
      <w:pPr>
        <w:spacing w:before="100" w:beforeAutospacing="1" w:after="100" w:afterAutospacing="1" w:line="240" w:lineRule="auto"/>
        <w:rPr>
          <w:rFonts w:eastAsia="Times New Roman" w:cstheme="minorHAnsi"/>
          <w:sz w:val="24"/>
          <w:szCs w:val="24"/>
        </w:rPr>
      </w:pPr>
      <w:r w:rsidRPr="000E07AB">
        <w:rPr>
          <w:rFonts w:eastAsia="Times New Roman" w:cstheme="minorHAnsi"/>
          <w:sz w:val="24"/>
          <w:szCs w:val="24"/>
        </w:rPr>
        <w:t xml:space="preserve">Hamish Fraser is Ohio Regents Eminent Scholar and Professor of Materials Science and Engineering and Director of the Center for the Accelerated Maturation of Materials (CAMM) at OSU. He graduated from the University of Birmingham (UK) with the degrees of B.Sc. (1970) and Ph.D. (1972). He was appointed to the faculty of the University of Illinois in 1973 (Assistant, Associate and Full Professor), before moving in 1989 to the Ohio State University (OSU) as Ohio Regents Eminent Scholar and Professor. He was appointed as a Senior Research Scientist at the United Technologies Research Center from 1979-1980. He has also been a Senior von Humboldt Researcher at the University of </w:t>
      </w:r>
      <w:proofErr w:type="spellStart"/>
      <w:r w:rsidRPr="000E07AB">
        <w:rPr>
          <w:rFonts w:eastAsia="Times New Roman" w:cstheme="minorHAnsi"/>
          <w:sz w:val="24"/>
          <w:szCs w:val="24"/>
        </w:rPr>
        <w:t>Göttingen</w:t>
      </w:r>
      <w:proofErr w:type="spellEnd"/>
      <w:r w:rsidRPr="000E07AB">
        <w:rPr>
          <w:rFonts w:eastAsia="Times New Roman" w:cstheme="minorHAnsi"/>
          <w:sz w:val="24"/>
          <w:szCs w:val="24"/>
        </w:rPr>
        <w:t xml:space="preserve">, a Senior Visitor at the University of Cambridge, a visiting professor at the University of Liverpool, and spent a sabbatical leave at the Max-Planck </w:t>
      </w:r>
      <w:proofErr w:type="spellStart"/>
      <w:r w:rsidRPr="000E07AB">
        <w:rPr>
          <w:rFonts w:eastAsia="Times New Roman" w:cstheme="minorHAnsi"/>
          <w:sz w:val="24"/>
          <w:szCs w:val="24"/>
        </w:rPr>
        <w:t>Institut</w:t>
      </w:r>
      <w:proofErr w:type="spellEnd"/>
      <w:r w:rsidRPr="000E07AB">
        <w:rPr>
          <w:rFonts w:eastAsia="Times New Roman" w:cstheme="minorHAnsi"/>
          <w:sz w:val="24"/>
          <w:szCs w:val="24"/>
        </w:rPr>
        <w:t xml:space="preserve"> </w:t>
      </w:r>
      <w:proofErr w:type="spellStart"/>
      <w:r w:rsidRPr="000E07AB">
        <w:rPr>
          <w:rFonts w:eastAsia="Times New Roman" w:cstheme="minorHAnsi"/>
          <w:sz w:val="24"/>
          <w:szCs w:val="24"/>
        </w:rPr>
        <w:t>für</w:t>
      </w:r>
      <w:proofErr w:type="spellEnd"/>
      <w:r w:rsidRPr="000E07AB">
        <w:rPr>
          <w:rFonts w:eastAsia="Times New Roman" w:cstheme="minorHAnsi"/>
          <w:sz w:val="24"/>
          <w:szCs w:val="24"/>
        </w:rPr>
        <w:t xml:space="preserve"> </w:t>
      </w:r>
      <w:proofErr w:type="spellStart"/>
      <w:r w:rsidRPr="000E07AB">
        <w:rPr>
          <w:rFonts w:eastAsia="Times New Roman" w:cstheme="minorHAnsi"/>
          <w:sz w:val="24"/>
          <w:szCs w:val="24"/>
        </w:rPr>
        <w:t>Werkstoffwissenscahften</w:t>
      </w:r>
      <w:proofErr w:type="spellEnd"/>
      <w:r w:rsidRPr="000E07AB">
        <w:rPr>
          <w:rFonts w:eastAsia="Times New Roman" w:cstheme="minorHAnsi"/>
          <w:sz w:val="24"/>
          <w:szCs w:val="24"/>
        </w:rPr>
        <w:t xml:space="preserve"> in Stuttgart. He has been an Honorary Professor of Materials and Technology at the University of Birmingham since 1988. In 2014, he was recognized as an Honorary Professor at the Nelson Mandela Metropolitan University in Port Elizabeth, South Africa, and appointed as an Adjunct Professor at Monash University, Australia.</w:t>
      </w:r>
    </w:p>
    <w:p w:rsidR="000E07AB" w:rsidRPr="000E07AB" w:rsidRDefault="000E07AB" w:rsidP="000E07AB">
      <w:pPr>
        <w:spacing w:before="100" w:beforeAutospacing="1" w:after="100" w:afterAutospacing="1" w:line="240" w:lineRule="auto"/>
        <w:rPr>
          <w:rFonts w:eastAsia="Times New Roman" w:cstheme="minorHAnsi"/>
          <w:sz w:val="24"/>
          <w:szCs w:val="24"/>
        </w:rPr>
      </w:pPr>
      <w:r w:rsidRPr="000E07AB">
        <w:rPr>
          <w:rFonts w:eastAsia="Times New Roman" w:cstheme="minorHAnsi"/>
          <w:sz w:val="24"/>
          <w:szCs w:val="24"/>
        </w:rPr>
        <w:t xml:space="preserve">He has been a member of the National Materials Advisory Board and the US Air Force Scientific Advisory Board. He has consulted for a number of national laboratories and several industrial companies. He is a Fellow of TMS, ASM, IOM3 (UK), and MSA. He has published over 380 papers in scholarly journals, and given over 280 invited presentations. He has graduated 48 doctoral students and 36 students graduating with the degree of M.S. His work is based on research involving the development of advanced methods of materials characterization (involving high resolution and analytical electron microscopy), materials processing, and microstructure/property relationships. Dr. Fraser has an active research program in the development of new and improved materials, including: advanced materials characterization, direct 3-D microstructural representation, modeling microstructure/properties in light alloys, with an emphasis at present on </w:t>
      </w:r>
      <w:proofErr w:type="spellStart"/>
      <w:r w:rsidRPr="000E07AB">
        <w:rPr>
          <w:rFonts w:eastAsia="Times New Roman" w:cstheme="minorHAnsi"/>
          <w:sz w:val="24"/>
          <w:szCs w:val="24"/>
        </w:rPr>
        <w:t>Ti</w:t>
      </w:r>
      <w:proofErr w:type="spellEnd"/>
      <w:r w:rsidRPr="000E07AB">
        <w:rPr>
          <w:rFonts w:eastAsia="Times New Roman" w:cstheme="minorHAnsi"/>
          <w:sz w:val="24"/>
          <w:szCs w:val="24"/>
        </w:rPr>
        <w:t xml:space="preserve"> alloys, development of creep resistant beta-</w:t>
      </w:r>
      <w:proofErr w:type="spellStart"/>
      <w:r w:rsidRPr="000E07AB">
        <w:rPr>
          <w:rFonts w:eastAsia="Times New Roman" w:cstheme="minorHAnsi"/>
          <w:sz w:val="24"/>
          <w:szCs w:val="24"/>
        </w:rPr>
        <w:t>Ti</w:t>
      </w:r>
      <w:proofErr w:type="spellEnd"/>
      <w:r w:rsidRPr="000E07AB">
        <w:rPr>
          <w:rFonts w:eastAsia="Times New Roman" w:cstheme="minorHAnsi"/>
          <w:sz w:val="24"/>
          <w:szCs w:val="24"/>
        </w:rPr>
        <w:t xml:space="preserve"> alloys, development of low modulus beta-</w:t>
      </w:r>
      <w:proofErr w:type="spellStart"/>
      <w:r w:rsidRPr="000E07AB">
        <w:rPr>
          <w:rFonts w:eastAsia="Times New Roman" w:cstheme="minorHAnsi"/>
          <w:sz w:val="24"/>
          <w:szCs w:val="24"/>
        </w:rPr>
        <w:t>Ti</w:t>
      </w:r>
      <w:proofErr w:type="spellEnd"/>
      <w:r w:rsidRPr="000E07AB">
        <w:rPr>
          <w:rFonts w:eastAsia="Times New Roman" w:cstheme="minorHAnsi"/>
          <w:sz w:val="24"/>
          <w:szCs w:val="24"/>
        </w:rPr>
        <w:t xml:space="preserve"> alloys for orthopedic implants, and powder metallurgy, including additive manufacturing (LENS™, hot isostatic pressing (HIP), and Kinetic Metallization). More recently, he has concentrated effort on establishing and developing the CAMM.</w:t>
      </w:r>
    </w:p>
    <w:p w:rsidR="000E07AB" w:rsidRPr="000E07AB" w:rsidRDefault="000E07AB" w:rsidP="000E07AB">
      <w:pPr>
        <w:spacing w:before="100" w:beforeAutospacing="1" w:after="100" w:afterAutospacing="1" w:line="240" w:lineRule="auto"/>
        <w:outlineLvl w:val="4"/>
        <w:rPr>
          <w:rFonts w:eastAsia="Times New Roman" w:cstheme="minorHAnsi"/>
          <w:b/>
          <w:bCs/>
          <w:sz w:val="24"/>
          <w:szCs w:val="24"/>
        </w:rPr>
      </w:pPr>
      <w:r w:rsidRPr="000E07AB">
        <w:rPr>
          <w:rFonts w:eastAsia="Times New Roman" w:cstheme="minorHAnsi"/>
          <w:b/>
          <w:bCs/>
          <w:sz w:val="24"/>
          <w:szCs w:val="24"/>
        </w:rPr>
        <w:t>Dr. Brian Rosenberger, Fellow - Additive Manufacturing Processes and Materials</w:t>
      </w:r>
      <w:proofErr w:type="gramStart"/>
      <w:r w:rsidRPr="000E07AB">
        <w:rPr>
          <w:rFonts w:eastAsia="Times New Roman" w:cstheme="minorHAnsi"/>
          <w:b/>
          <w:bCs/>
          <w:sz w:val="24"/>
          <w:szCs w:val="24"/>
        </w:rPr>
        <w:t>, ,</w:t>
      </w:r>
      <w:proofErr w:type="gramEnd"/>
      <w:r w:rsidRPr="000E07AB">
        <w:rPr>
          <w:rFonts w:eastAsia="Times New Roman" w:cstheme="minorHAnsi"/>
          <w:b/>
          <w:bCs/>
          <w:sz w:val="24"/>
          <w:szCs w:val="24"/>
        </w:rPr>
        <w:t xml:space="preserve"> Lockheed Martin Corporation – Lockheed Martin Aeronautics, USA; </w:t>
      </w:r>
      <w:hyperlink r:id="rId5" w:history="1">
        <w:r w:rsidRPr="000E07AB">
          <w:rPr>
            <w:rFonts w:eastAsia="Times New Roman" w:cstheme="minorHAnsi"/>
            <w:b/>
            <w:bCs/>
            <w:color w:val="0000FF"/>
            <w:sz w:val="24"/>
            <w:szCs w:val="24"/>
            <w:u w:val="single"/>
          </w:rPr>
          <w:t>brian.t.rosenberger@lmco.com</w:t>
        </w:r>
      </w:hyperlink>
    </w:p>
    <w:p w:rsidR="000E07AB" w:rsidRPr="000E07AB" w:rsidRDefault="000E07AB" w:rsidP="000E07AB">
      <w:pPr>
        <w:spacing w:before="100" w:beforeAutospacing="1" w:after="100" w:afterAutospacing="1" w:line="240" w:lineRule="auto"/>
        <w:outlineLvl w:val="4"/>
        <w:rPr>
          <w:rFonts w:eastAsia="Times New Roman" w:cstheme="minorHAnsi"/>
          <w:b/>
          <w:bCs/>
          <w:sz w:val="24"/>
          <w:szCs w:val="24"/>
        </w:rPr>
      </w:pPr>
      <w:r w:rsidRPr="000E07AB">
        <w:rPr>
          <w:rFonts w:eastAsia="Times New Roman" w:cstheme="minorHAnsi"/>
          <w:b/>
          <w:bCs/>
          <w:sz w:val="24"/>
          <w:szCs w:val="24"/>
        </w:rPr>
        <w:t xml:space="preserve">Dr. Robert Carter, </w:t>
      </w:r>
      <w:proofErr w:type="gramStart"/>
      <w:r w:rsidRPr="000E07AB">
        <w:rPr>
          <w:rFonts w:eastAsia="Times New Roman" w:cstheme="minorHAnsi"/>
          <w:b/>
          <w:bCs/>
          <w:sz w:val="24"/>
          <w:szCs w:val="24"/>
        </w:rPr>
        <w:t>The</w:t>
      </w:r>
      <w:proofErr w:type="gramEnd"/>
      <w:r w:rsidRPr="000E07AB">
        <w:rPr>
          <w:rFonts w:eastAsia="Times New Roman" w:cstheme="minorHAnsi"/>
          <w:b/>
          <w:bCs/>
          <w:sz w:val="24"/>
          <w:szCs w:val="24"/>
        </w:rPr>
        <w:t xml:space="preserve"> Barnes Group, Engineering Consulting &amp; Training Services; </w:t>
      </w:r>
      <w:hyperlink r:id="rId6" w:history="1">
        <w:r w:rsidRPr="000E07AB">
          <w:rPr>
            <w:rFonts w:eastAsia="Times New Roman" w:cstheme="minorHAnsi"/>
            <w:b/>
            <w:bCs/>
            <w:color w:val="0000FF"/>
            <w:sz w:val="24"/>
            <w:szCs w:val="24"/>
            <w:u w:val="single"/>
          </w:rPr>
          <w:t>Robert.Carter@thebarnes.group</w:t>
        </w:r>
      </w:hyperlink>
      <w:r w:rsidRPr="000E07AB">
        <w:rPr>
          <w:rFonts w:eastAsia="Times New Roman" w:cstheme="minorHAnsi"/>
          <w:b/>
          <w:bCs/>
          <w:sz w:val="24"/>
          <w:szCs w:val="24"/>
        </w:rPr>
        <w:t>.</w:t>
      </w:r>
    </w:p>
    <w:p w:rsidR="000E07AB" w:rsidRPr="000E07AB" w:rsidRDefault="000E07AB" w:rsidP="000E07AB">
      <w:pPr>
        <w:spacing w:before="100" w:beforeAutospacing="1" w:after="100" w:afterAutospacing="1" w:line="240" w:lineRule="auto"/>
        <w:rPr>
          <w:rFonts w:eastAsia="Times New Roman" w:cstheme="minorHAnsi"/>
          <w:sz w:val="24"/>
          <w:szCs w:val="24"/>
        </w:rPr>
      </w:pPr>
      <w:r w:rsidRPr="000E07AB">
        <w:rPr>
          <w:rFonts w:eastAsia="Times New Roman" w:cstheme="minorHAnsi"/>
          <w:sz w:val="24"/>
          <w:szCs w:val="24"/>
        </w:rPr>
        <w:t xml:space="preserve">Dr. Carter is an industry leader in research and strategy development for advanced materials and manufacturing with over 18 years of experience in the defense and medical sectors. Most </w:t>
      </w:r>
      <w:r w:rsidRPr="000E07AB">
        <w:rPr>
          <w:rFonts w:eastAsia="Times New Roman" w:cstheme="minorHAnsi"/>
          <w:sz w:val="24"/>
          <w:szCs w:val="24"/>
        </w:rPr>
        <w:lastRenderedPageBreak/>
        <w:t>recently, Rob was the Director for Advanced Materials and Process Engineering at Stryker Orthopedics where he was responsible for leading the development of new materials and additive manufacturing techniques for next generation orthopedic devices. Prior to that, he spent 16 years with the US Army Research Laboratory (ARL) where he was the Branch Chief of Materials Manufacturing Technology and the Founding Director for the Center for Agile Materials Manufacturing Science (</w:t>
      </w:r>
      <w:hyperlink r:id="rId7" w:history="1">
        <w:r w:rsidRPr="000E07AB">
          <w:rPr>
            <w:rFonts w:eastAsia="Times New Roman" w:cstheme="minorHAnsi"/>
            <w:color w:val="0000FF"/>
            <w:sz w:val="24"/>
            <w:szCs w:val="24"/>
            <w:u w:val="single"/>
          </w:rPr>
          <w:t>CAMMS</w:t>
        </w:r>
      </w:hyperlink>
      <w:r w:rsidRPr="000E07AB">
        <w:rPr>
          <w:rFonts w:eastAsia="Times New Roman" w:cstheme="minorHAnsi"/>
          <w:sz w:val="24"/>
          <w:szCs w:val="24"/>
        </w:rPr>
        <w:t xml:space="preserve">). In these roles, Rob led the development of manufacturing technologies for lethality and protection applications, research into AM and cold spray technologies, development of new materials and designs for Army applications (alloys, ceramics and composites), and the development of specifications and standards for defense materials and manufacturing requirements. Rob led ARL’s long-term manufacturing research strategy and was ARL’s representative for the </w:t>
      </w:r>
      <w:proofErr w:type="gramStart"/>
      <w:r w:rsidRPr="000E07AB">
        <w:rPr>
          <w:rFonts w:eastAsia="Times New Roman" w:cstheme="minorHAnsi"/>
          <w:sz w:val="24"/>
          <w:szCs w:val="24"/>
        </w:rPr>
        <w:t>DoD</w:t>
      </w:r>
      <w:proofErr w:type="gramEnd"/>
      <w:r w:rsidRPr="000E07AB">
        <w:rPr>
          <w:rFonts w:eastAsia="Times New Roman" w:cstheme="minorHAnsi"/>
          <w:sz w:val="24"/>
          <w:szCs w:val="24"/>
        </w:rPr>
        <w:t xml:space="preserve"> working group with </w:t>
      </w:r>
      <w:proofErr w:type="spellStart"/>
      <w:r w:rsidRPr="000E07AB">
        <w:rPr>
          <w:rFonts w:eastAsia="Times New Roman" w:cstheme="minorHAnsi"/>
          <w:sz w:val="24"/>
          <w:szCs w:val="24"/>
        </w:rPr>
        <w:t>AmericaMakes</w:t>
      </w:r>
      <w:proofErr w:type="spellEnd"/>
      <w:r w:rsidRPr="000E07AB">
        <w:rPr>
          <w:rFonts w:eastAsia="Times New Roman" w:cstheme="minorHAnsi"/>
          <w:sz w:val="24"/>
          <w:szCs w:val="24"/>
        </w:rPr>
        <w:t xml:space="preserve"> to create the DoD AM Roadmap. He has a Ph.D. in Materials Science and Engineering from Virginia Tech and serves on the external advisory boards for the Mechanical Engineering departments at Penn State and Worcester Polytechnic Institute.</w:t>
      </w:r>
    </w:p>
    <w:p w:rsidR="000E07AB" w:rsidRPr="000E07AB" w:rsidRDefault="000E07AB" w:rsidP="000E07AB">
      <w:pPr>
        <w:spacing w:before="100" w:beforeAutospacing="1" w:after="100" w:afterAutospacing="1" w:line="240" w:lineRule="auto"/>
        <w:outlineLvl w:val="4"/>
        <w:rPr>
          <w:rFonts w:eastAsia="Times New Roman" w:cstheme="minorHAnsi"/>
          <w:b/>
          <w:bCs/>
          <w:sz w:val="24"/>
          <w:szCs w:val="24"/>
        </w:rPr>
      </w:pPr>
      <w:r w:rsidRPr="000E07AB">
        <w:rPr>
          <w:rFonts w:eastAsia="Times New Roman" w:cstheme="minorHAnsi"/>
          <w:b/>
          <w:bCs/>
          <w:sz w:val="24"/>
          <w:szCs w:val="24"/>
        </w:rPr>
        <w:t>Dr. Craig Blue, Director, Energy Efficiency and Renewable Energy Programs Oak Ridge National Laboratory, Oak Ridge, Tennessee; </w:t>
      </w:r>
      <w:hyperlink r:id="rId8" w:history="1">
        <w:r w:rsidRPr="000E07AB">
          <w:rPr>
            <w:rFonts w:eastAsia="Times New Roman" w:cstheme="minorHAnsi"/>
            <w:b/>
            <w:bCs/>
            <w:color w:val="0000FF"/>
            <w:sz w:val="24"/>
            <w:szCs w:val="24"/>
            <w:u w:val="single"/>
          </w:rPr>
          <w:t>blueca@ornl.gov</w:t>
        </w:r>
      </w:hyperlink>
      <w:r w:rsidRPr="000E07AB">
        <w:rPr>
          <w:rFonts w:eastAsia="Times New Roman" w:cstheme="minorHAnsi"/>
          <w:b/>
          <w:bCs/>
          <w:sz w:val="24"/>
          <w:szCs w:val="24"/>
        </w:rPr>
        <w:t>; Tel: </w:t>
      </w:r>
      <w:hyperlink r:id="rId9" w:history="1">
        <w:r w:rsidRPr="000E07AB">
          <w:rPr>
            <w:rFonts w:eastAsia="Times New Roman" w:cstheme="minorHAnsi"/>
            <w:b/>
            <w:bCs/>
            <w:color w:val="0000FF"/>
            <w:sz w:val="24"/>
            <w:szCs w:val="24"/>
            <w:u w:val="single"/>
          </w:rPr>
          <w:t>865.574.4351</w:t>
        </w:r>
      </w:hyperlink>
      <w:r w:rsidRPr="000E07AB">
        <w:rPr>
          <w:rFonts w:eastAsia="Times New Roman" w:cstheme="minorHAnsi"/>
          <w:b/>
          <w:bCs/>
          <w:sz w:val="24"/>
          <w:szCs w:val="24"/>
        </w:rPr>
        <w:t>; </w:t>
      </w:r>
      <w:hyperlink r:id="rId10" w:history="1">
        <w:r w:rsidRPr="000E07AB">
          <w:rPr>
            <w:rFonts w:eastAsia="Times New Roman" w:cstheme="minorHAnsi"/>
            <w:b/>
            <w:bCs/>
            <w:color w:val="0000FF"/>
            <w:sz w:val="24"/>
            <w:szCs w:val="24"/>
            <w:u w:val="single"/>
          </w:rPr>
          <w:t>https://www.ornl.gov/staff-profile/craig-blue</w:t>
        </w:r>
      </w:hyperlink>
    </w:p>
    <w:p w:rsidR="000E07AB" w:rsidRPr="000E07AB" w:rsidRDefault="000E07AB" w:rsidP="000E07AB">
      <w:pPr>
        <w:spacing w:before="100" w:beforeAutospacing="1" w:after="100" w:afterAutospacing="1" w:line="240" w:lineRule="auto"/>
        <w:rPr>
          <w:rFonts w:eastAsia="Times New Roman" w:cstheme="minorHAnsi"/>
          <w:sz w:val="24"/>
          <w:szCs w:val="24"/>
        </w:rPr>
      </w:pPr>
      <w:r w:rsidRPr="000E07AB">
        <w:rPr>
          <w:rFonts w:eastAsia="Times New Roman" w:cstheme="minorHAnsi"/>
          <w:sz w:val="24"/>
          <w:szCs w:val="24"/>
        </w:rPr>
        <w:t xml:space="preserve">Dr. Craig Blue is the Director of Energy Efficiency and Renewable Energy Programs for the Energy and Environmental Sciences Directorate at Oak Ridge National Laboratory.  The Energy Efficiency and Renewable Energy Portfolio at ORNL represents significant DOE program investments in areas including the Advanced Manufacturing Office, Building Technologies Office, and Vehicle Technologies Office, and capitalizes on ORNL’s world-class user facilities such as the Spallation Neutron Source, Center for </w:t>
      </w:r>
      <w:proofErr w:type="spellStart"/>
      <w:r w:rsidRPr="000E07AB">
        <w:rPr>
          <w:rFonts w:eastAsia="Times New Roman" w:cstheme="minorHAnsi"/>
          <w:sz w:val="24"/>
          <w:szCs w:val="24"/>
        </w:rPr>
        <w:t>Nanophase</w:t>
      </w:r>
      <w:proofErr w:type="spellEnd"/>
      <w:r w:rsidRPr="000E07AB">
        <w:rPr>
          <w:rFonts w:eastAsia="Times New Roman" w:cstheme="minorHAnsi"/>
          <w:sz w:val="24"/>
          <w:szCs w:val="24"/>
        </w:rPr>
        <w:t xml:space="preserve"> Materials Science, Building Technologies Research and Integration Center, Carbon Fiber Technology Facility, Manufacturing Demonstration Facility, and the National Transportation and Research Center.</w:t>
      </w:r>
    </w:p>
    <w:p w:rsidR="000E07AB" w:rsidRPr="000E07AB" w:rsidRDefault="000E07AB" w:rsidP="000E07AB">
      <w:pPr>
        <w:spacing w:before="100" w:beforeAutospacing="1" w:after="100" w:afterAutospacing="1" w:line="240" w:lineRule="auto"/>
        <w:rPr>
          <w:rFonts w:eastAsia="Times New Roman" w:cstheme="minorHAnsi"/>
          <w:sz w:val="24"/>
          <w:szCs w:val="24"/>
        </w:rPr>
      </w:pPr>
      <w:r w:rsidRPr="000E07AB">
        <w:rPr>
          <w:rFonts w:eastAsia="Times New Roman" w:cstheme="minorHAnsi"/>
          <w:sz w:val="24"/>
          <w:szCs w:val="24"/>
        </w:rPr>
        <w:t>Craig's pioneering spirit brings a rich background as both a researcher and scientific leader to his new position. He has more than 21 years of experience in conducting research in materials and manufacturing technologies, has authored nearly 100 open literature publications, holds 15 U.S. patents, and has received multiple awards including 10 R&amp;D 100 Awards. He has served by invitation on numerous scientific and technical review panels, committees, and convocations convened by the National Science Foundation, the Council on Competitiveness, Manufacturing USA, and National Academies of Sciences and Engineering. He is a Battelle Distinguished Inventor, Fellow of ASM International, holds faculty appointments at the University of Tennessee, University of North Texas, and the Colorado School of Mines.</w:t>
      </w:r>
    </w:p>
    <w:p w:rsidR="000E07AB" w:rsidRPr="000E07AB" w:rsidRDefault="000E07AB" w:rsidP="000E07AB">
      <w:pPr>
        <w:spacing w:before="100" w:beforeAutospacing="1" w:after="100" w:afterAutospacing="1" w:line="240" w:lineRule="auto"/>
        <w:rPr>
          <w:rFonts w:eastAsia="Times New Roman" w:cstheme="minorHAnsi"/>
          <w:sz w:val="24"/>
          <w:szCs w:val="24"/>
        </w:rPr>
      </w:pPr>
      <w:r w:rsidRPr="000E07AB">
        <w:rPr>
          <w:rFonts w:eastAsia="Times New Roman" w:cstheme="minorHAnsi"/>
          <w:sz w:val="24"/>
          <w:szCs w:val="24"/>
        </w:rPr>
        <w:t>In his most recent role, Craig served as the Chief Executive Officer of the Institute for Advanced Composites Manufacturing Innovation, an Institute within the White House Manufacturing USA initiative comprising of a public-private partnership to increase domestic production capacity, grow manufacturing, and create jobs across the US composite industry.</w:t>
      </w:r>
    </w:p>
    <w:p w:rsidR="000E07AB" w:rsidRPr="000E07AB" w:rsidRDefault="000E07AB" w:rsidP="000E07AB">
      <w:pPr>
        <w:spacing w:before="100" w:beforeAutospacing="1" w:after="100" w:afterAutospacing="1" w:line="240" w:lineRule="auto"/>
        <w:outlineLvl w:val="4"/>
        <w:rPr>
          <w:rFonts w:eastAsia="Times New Roman" w:cstheme="minorHAnsi"/>
          <w:b/>
          <w:bCs/>
          <w:sz w:val="24"/>
          <w:szCs w:val="24"/>
        </w:rPr>
      </w:pPr>
      <w:r w:rsidRPr="000E07AB">
        <w:rPr>
          <w:rFonts w:eastAsia="Times New Roman" w:cstheme="minorHAnsi"/>
          <w:b/>
          <w:bCs/>
          <w:sz w:val="24"/>
          <w:szCs w:val="24"/>
        </w:rPr>
        <w:lastRenderedPageBreak/>
        <w:t>Dr. Hanchen Huang, Dean, College of Engineering, University of North Texas, Denton, Texas; </w:t>
      </w:r>
      <w:hyperlink r:id="rId11" w:history="1">
        <w:r w:rsidRPr="000E07AB">
          <w:rPr>
            <w:rFonts w:eastAsia="Times New Roman" w:cstheme="minorHAnsi"/>
            <w:b/>
            <w:bCs/>
            <w:color w:val="0000FF"/>
            <w:sz w:val="24"/>
            <w:szCs w:val="24"/>
            <w:u w:val="single"/>
          </w:rPr>
          <w:t>Hanchen.Huang@unt.edu</w:t>
        </w:r>
      </w:hyperlink>
      <w:r w:rsidRPr="000E07AB">
        <w:rPr>
          <w:rFonts w:eastAsia="Times New Roman" w:cstheme="minorHAnsi"/>
          <w:b/>
          <w:bCs/>
          <w:sz w:val="24"/>
          <w:szCs w:val="24"/>
        </w:rPr>
        <w:t>; Tel: </w:t>
      </w:r>
      <w:hyperlink r:id="rId12" w:history="1">
        <w:r w:rsidRPr="000E07AB">
          <w:rPr>
            <w:rFonts w:eastAsia="Times New Roman" w:cstheme="minorHAnsi"/>
            <w:b/>
            <w:bCs/>
            <w:color w:val="0000FF"/>
            <w:sz w:val="24"/>
            <w:szCs w:val="24"/>
            <w:u w:val="single"/>
          </w:rPr>
          <w:t>940-565-4300/2500</w:t>
        </w:r>
      </w:hyperlink>
      <w:r w:rsidRPr="000E07AB">
        <w:rPr>
          <w:rFonts w:eastAsia="Times New Roman" w:cstheme="minorHAnsi"/>
          <w:b/>
          <w:bCs/>
          <w:sz w:val="24"/>
          <w:szCs w:val="24"/>
        </w:rPr>
        <w:t>; </w:t>
      </w:r>
      <w:hyperlink r:id="rId13" w:history="1">
        <w:r w:rsidRPr="000E07AB">
          <w:rPr>
            <w:rFonts w:eastAsia="Times New Roman" w:cstheme="minorHAnsi"/>
            <w:b/>
            <w:bCs/>
            <w:color w:val="0000FF"/>
            <w:sz w:val="24"/>
            <w:szCs w:val="24"/>
            <w:u w:val="single"/>
          </w:rPr>
          <w:t>https://engineering.unt.edu/people/hanchen-huang</w:t>
        </w:r>
      </w:hyperlink>
    </w:p>
    <w:p w:rsidR="000E07AB" w:rsidRPr="000E07AB" w:rsidRDefault="000E07AB" w:rsidP="000E07AB">
      <w:pPr>
        <w:spacing w:before="100" w:beforeAutospacing="1" w:after="100" w:afterAutospacing="1" w:line="240" w:lineRule="auto"/>
        <w:rPr>
          <w:rFonts w:eastAsia="Times New Roman" w:cstheme="minorHAnsi"/>
          <w:sz w:val="24"/>
          <w:szCs w:val="24"/>
        </w:rPr>
      </w:pPr>
      <w:r w:rsidRPr="000E07AB">
        <w:rPr>
          <w:rFonts w:eastAsia="Times New Roman" w:cstheme="minorHAnsi"/>
          <w:sz w:val="24"/>
          <w:szCs w:val="24"/>
        </w:rPr>
        <w:t xml:space="preserve">Hanchen Huang is the Dean of the College of Engineering and the Lupe Murchison Foundation Chair at the University of North Texas. He has been the Donald W. Smith Professor and the Department Chair of Mechanical and Industrial Engineering at Northeastern University, Connecticut Clean Energy Fund Endowed Professor at University of Connecticut, and Professor of Mechanical and Nuclear Engineering at Rensselaer Polytechnic Institute where he first earned tenure in 2005 and rose to the rank of Professor in 2006. In addition he has been Royal Society of London KTP Visiting Professor, and </w:t>
      </w:r>
      <w:proofErr w:type="spellStart"/>
      <w:r w:rsidRPr="000E07AB">
        <w:rPr>
          <w:rFonts w:eastAsia="Times New Roman" w:cstheme="minorHAnsi"/>
          <w:sz w:val="24"/>
          <w:szCs w:val="24"/>
        </w:rPr>
        <w:t>Hsue</w:t>
      </w:r>
      <w:proofErr w:type="spellEnd"/>
      <w:r w:rsidRPr="000E07AB">
        <w:rPr>
          <w:rFonts w:eastAsia="Times New Roman" w:cstheme="minorHAnsi"/>
          <w:sz w:val="24"/>
          <w:szCs w:val="24"/>
        </w:rPr>
        <w:t xml:space="preserve"> Shen </w:t>
      </w:r>
      <w:proofErr w:type="spellStart"/>
      <w:r w:rsidRPr="000E07AB">
        <w:rPr>
          <w:rFonts w:eastAsia="Times New Roman" w:cstheme="minorHAnsi"/>
          <w:sz w:val="24"/>
          <w:szCs w:val="24"/>
        </w:rPr>
        <w:t>Tsien</w:t>
      </w:r>
      <w:proofErr w:type="spellEnd"/>
      <w:r w:rsidRPr="000E07AB">
        <w:rPr>
          <w:rFonts w:eastAsia="Times New Roman" w:cstheme="minorHAnsi"/>
          <w:sz w:val="24"/>
          <w:szCs w:val="24"/>
        </w:rPr>
        <w:t xml:space="preserve"> Engineering Science Visiting Professor. Hanchen Huang has received multiple awards for research excellence, as well as for outstanding advising at home universities. In professional societies, he is an elected Member of the Connecticut Academy of Science and Engineering (CASE), elected Fellow of the American Association for the Advancement of Science (AAAS), elected Fellow of the Society of Engineering Science (SES), elected Fellow of the American Society of Materials (ASM), elected Fellow of the American Society of Mechanical Engineers (ASME), elected Senior Member of the Chinese Mechanical Engineering Society (CMES), and elected Full Member of Sigma Xi the Scientific Research Honor Society. He has delivered more than 130 plenary/keynote/invited lectures and seminars, and mentored more than 40 post-docs and PhD students.</w:t>
      </w:r>
    </w:p>
    <w:p w:rsidR="000E07AB" w:rsidRPr="000E07AB" w:rsidRDefault="000E07AB" w:rsidP="000E07AB">
      <w:pPr>
        <w:spacing w:before="100" w:beforeAutospacing="1" w:after="100" w:afterAutospacing="1" w:line="240" w:lineRule="auto"/>
        <w:outlineLvl w:val="4"/>
        <w:rPr>
          <w:rFonts w:eastAsia="Times New Roman" w:cstheme="minorHAnsi"/>
          <w:b/>
          <w:bCs/>
          <w:sz w:val="24"/>
          <w:szCs w:val="24"/>
        </w:rPr>
      </w:pPr>
      <w:r w:rsidRPr="000E07AB">
        <w:rPr>
          <w:rFonts w:eastAsia="Times New Roman" w:cstheme="minorHAnsi"/>
          <w:b/>
          <w:bCs/>
          <w:sz w:val="24"/>
          <w:szCs w:val="24"/>
        </w:rPr>
        <w:t xml:space="preserve">Richard </w:t>
      </w:r>
      <w:proofErr w:type="spellStart"/>
      <w:r w:rsidRPr="000E07AB">
        <w:rPr>
          <w:rFonts w:eastAsia="Times New Roman" w:cstheme="minorHAnsi"/>
          <w:b/>
          <w:bCs/>
          <w:sz w:val="24"/>
          <w:szCs w:val="24"/>
        </w:rPr>
        <w:t>Grylls</w:t>
      </w:r>
      <w:proofErr w:type="spellEnd"/>
      <w:r w:rsidRPr="000E07AB">
        <w:rPr>
          <w:rFonts w:eastAsia="Times New Roman" w:cstheme="minorHAnsi"/>
          <w:b/>
          <w:bCs/>
          <w:sz w:val="24"/>
          <w:szCs w:val="24"/>
        </w:rPr>
        <w:t>, Director - Application Engineering - Additive Manufacturing, </w:t>
      </w:r>
      <w:hyperlink r:id="rId14" w:history="1">
        <w:r w:rsidRPr="000E07AB">
          <w:rPr>
            <w:rFonts w:eastAsia="Times New Roman" w:cstheme="minorHAnsi"/>
            <w:b/>
            <w:bCs/>
            <w:color w:val="0000FF"/>
            <w:sz w:val="24"/>
            <w:szCs w:val="24"/>
            <w:u w:val="single"/>
          </w:rPr>
          <w:t>Carpenter Technology Corporation</w:t>
        </w:r>
      </w:hyperlink>
      <w:r w:rsidRPr="000E07AB">
        <w:rPr>
          <w:rFonts w:eastAsia="Times New Roman" w:cstheme="minorHAnsi"/>
          <w:b/>
          <w:bCs/>
          <w:sz w:val="24"/>
          <w:szCs w:val="24"/>
        </w:rPr>
        <w:t> (Nov 2018 – Present), Lima, Ohio Area</w:t>
      </w:r>
    </w:p>
    <w:p w:rsidR="000E07AB" w:rsidRPr="000E07AB" w:rsidRDefault="000E07AB" w:rsidP="000E07AB">
      <w:pPr>
        <w:spacing w:before="100" w:beforeAutospacing="1" w:after="100" w:afterAutospacing="1" w:line="240" w:lineRule="auto"/>
        <w:outlineLvl w:val="4"/>
        <w:rPr>
          <w:rFonts w:eastAsia="Times New Roman" w:cstheme="minorHAnsi"/>
          <w:b/>
          <w:bCs/>
          <w:sz w:val="24"/>
          <w:szCs w:val="24"/>
        </w:rPr>
      </w:pPr>
      <w:r w:rsidRPr="000E07AB">
        <w:rPr>
          <w:rFonts w:eastAsia="Times New Roman" w:cstheme="minorHAnsi"/>
          <w:b/>
          <w:bCs/>
          <w:sz w:val="24"/>
          <w:szCs w:val="24"/>
        </w:rPr>
        <w:t>Kinshuk, Dean, College of Information, University of North Texas, Denton, Texas; </w:t>
      </w:r>
      <w:hyperlink r:id="rId15" w:history="1">
        <w:r w:rsidRPr="000E07AB">
          <w:rPr>
            <w:rFonts w:eastAsia="Times New Roman" w:cstheme="minorHAnsi"/>
            <w:b/>
            <w:bCs/>
            <w:color w:val="0000FF"/>
            <w:sz w:val="24"/>
            <w:szCs w:val="24"/>
            <w:u w:val="single"/>
          </w:rPr>
          <w:t>Kinshuk@unt.edu</w:t>
        </w:r>
      </w:hyperlink>
      <w:r w:rsidRPr="000E07AB">
        <w:rPr>
          <w:rFonts w:eastAsia="Times New Roman" w:cstheme="minorHAnsi"/>
          <w:b/>
          <w:bCs/>
          <w:sz w:val="24"/>
          <w:szCs w:val="24"/>
        </w:rPr>
        <w:t> </w:t>
      </w:r>
    </w:p>
    <w:p w:rsidR="000E07AB" w:rsidRPr="000E07AB" w:rsidRDefault="000E07AB" w:rsidP="000E07AB">
      <w:pPr>
        <w:spacing w:before="100" w:beforeAutospacing="1" w:after="100" w:afterAutospacing="1" w:line="240" w:lineRule="auto"/>
        <w:rPr>
          <w:rFonts w:eastAsia="Times New Roman" w:cstheme="minorHAnsi"/>
          <w:sz w:val="24"/>
          <w:szCs w:val="24"/>
        </w:rPr>
      </w:pPr>
      <w:r w:rsidRPr="000E07AB">
        <w:rPr>
          <w:rFonts w:eastAsia="Times New Roman" w:cstheme="minorHAnsi"/>
          <w:sz w:val="24"/>
          <w:szCs w:val="24"/>
        </w:rPr>
        <w:t xml:space="preserve">Dr. Kinshuk is the Dean of the College of Information at the University of North Texas. Prior to that, he held the NSERC/CNRL/Xerox/McGraw Hill Research Chair for </w:t>
      </w:r>
      <w:proofErr w:type="spellStart"/>
      <w:r w:rsidRPr="000E07AB">
        <w:rPr>
          <w:rFonts w:eastAsia="Times New Roman" w:cstheme="minorHAnsi"/>
          <w:sz w:val="24"/>
          <w:szCs w:val="24"/>
        </w:rPr>
        <w:t>Adaptivity</w:t>
      </w:r>
      <w:proofErr w:type="spellEnd"/>
      <w:r w:rsidRPr="000E07AB">
        <w:rPr>
          <w:rFonts w:eastAsia="Times New Roman" w:cstheme="minorHAnsi"/>
          <w:sz w:val="24"/>
          <w:szCs w:val="24"/>
        </w:rPr>
        <w:t xml:space="preserve"> and Personalization in Informatics, funded by the Federal government of Canada, Provincial government of Alberta and national and international industries. He was also Full Professor in the School of Computing and Information Systems and Associate Dean of Faculty of Science and Technology at Athabasca University, Canada. After completing first degree from India, he earned his Masters’ degree from Strathclyde University (Glasgow) and PhD from De Montfort University (Leicester), United Kingdom. His work has been dedicated to advancing research on the innovative paradigms, architectures, and implementations of online and distance learning systems for individualized and adaptive learning in increasingly global environments. Areas of his research interests include learning analytics; learning technologies; mobile, ubiquitous and location aware learning systems; cognitive profiling; and interactive technologies.</w:t>
      </w:r>
    </w:p>
    <w:p w:rsidR="00C16C58" w:rsidRPr="000E07AB" w:rsidRDefault="000E07AB">
      <w:pPr>
        <w:rPr>
          <w:rFonts w:cstheme="minorHAnsi"/>
          <w:sz w:val="24"/>
          <w:szCs w:val="24"/>
        </w:rPr>
      </w:pPr>
    </w:p>
    <w:sectPr w:rsidR="00C16C58" w:rsidRPr="000E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AB"/>
    <w:rsid w:val="000E07AB"/>
    <w:rsid w:val="0018098E"/>
    <w:rsid w:val="00BD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18E2"/>
  <w15:chartTrackingRefBased/>
  <w15:docId w15:val="{C9276F21-9B0D-4889-AD4D-40F226D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E07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E07AB"/>
    <w:rPr>
      <w:rFonts w:ascii="Times New Roman" w:eastAsia="Times New Roman" w:hAnsi="Times New Roman" w:cs="Times New Roman"/>
      <w:b/>
      <w:bCs/>
      <w:sz w:val="20"/>
      <w:szCs w:val="20"/>
    </w:rPr>
  </w:style>
  <w:style w:type="character" w:customStyle="1" w:styleId="scayt-misspell-word">
    <w:name w:val="scayt-misspell-word"/>
    <w:basedOn w:val="DefaultParagraphFont"/>
    <w:rsid w:val="000E07AB"/>
  </w:style>
  <w:style w:type="character" w:styleId="Hyperlink">
    <w:name w:val="Hyperlink"/>
    <w:basedOn w:val="DefaultParagraphFont"/>
    <w:uiPriority w:val="99"/>
    <w:semiHidden/>
    <w:unhideWhenUsed/>
    <w:rsid w:val="000E07AB"/>
    <w:rPr>
      <w:color w:val="0000FF"/>
      <w:u w:val="single"/>
    </w:rPr>
  </w:style>
  <w:style w:type="paragraph" w:styleId="NormalWeb">
    <w:name w:val="Normal (Web)"/>
    <w:basedOn w:val="Normal"/>
    <w:uiPriority w:val="99"/>
    <w:semiHidden/>
    <w:unhideWhenUsed/>
    <w:rsid w:val="000E07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ca@ornl.gov" TargetMode="External"/><Relationship Id="rId13" Type="http://schemas.openxmlformats.org/officeDocument/2006/relationships/hyperlink" Target="https://engineering.unt.edu/people/hanchen-huang" TargetMode="External"/><Relationship Id="rId3" Type="http://schemas.openxmlformats.org/officeDocument/2006/relationships/webSettings" Target="webSettings.xml"/><Relationship Id="rId7" Type="http://schemas.openxmlformats.org/officeDocument/2006/relationships/hyperlink" Target="https://www.arl.army.mil/opencampus/?q=centers/camms)." TargetMode="External"/><Relationship Id="rId12" Type="http://schemas.openxmlformats.org/officeDocument/2006/relationships/hyperlink" Target="tel:940-565-4300%2F25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obert.Carter@thebarnes.group" TargetMode="External"/><Relationship Id="rId11" Type="http://schemas.openxmlformats.org/officeDocument/2006/relationships/hyperlink" Target="mailto:Hanchen.Huang@unt.edu" TargetMode="External"/><Relationship Id="rId5" Type="http://schemas.openxmlformats.org/officeDocument/2006/relationships/hyperlink" Target="mailto:brian.t.rosenberger@lmco.com" TargetMode="External"/><Relationship Id="rId15" Type="http://schemas.openxmlformats.org/officeDocument/2006/relationships/hyperlink" Target="mailto:Kinshuk@unt.edu" TargetMode="External"/><Relationship Id="rId10" Type="http://schemas.openxmlformats.org/officeDocument/2006/relationships/hyperlink" Target="https://www.ornl.gov/staff-profile/craig-blue" TargetMode="External"/><Relationship Id="rId4" Type="http://schemas.openxmlformats.org/officeDocument/2006/relationships/hyperlink" Target="https://mse.osu.edu/people/fraser.3" TargetMode="External"/><Relationship Id="rId9" Type="http://schemas.openxmlformats.org/officeDocument/2006/relationships/hyperlink" Target="tel:8655744351" TargetMode="External"/><Relationship Id="rId14" Type="http://schemas.openxmlformats.org/officeDocument/2006/relationships/hyperlink" Target="https://www.linkedin.com/company/carpenter-technology?trk=public_profile_experience-item_result-card_subtitle-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Naomi</dc:creator>
  <cp:keywords/>
  <dc:description/>
  <cp:lastModifiedBy>Wood, Naomi</cp:lastModifiedBy>
  <cp:revision>1</cp:revision>
  <dcterms:created xsi:type="dcterms:W3CDTF">2020-03-19T14:26:00Z</dcterms:created>
  <dcterms:modified xsi:type="dcterms:W3CDTF">2020-03-19T14:27:00Z</dcterms:modified>
</cp:coreProperties>
</file>